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8AAD" w14:textId="6BC02E1B" w:rsidR="00DC730E" w:rsidRPr="00793C4B" w:rsidRDefault="00793C4B">
      <w:pPr>
        <w:rPr>
          <w:b/>
          <w:bCs/>
        </w:rPr>
      </w:pPr>
      <w:bookmarkStart w:id="0" w:name="_GoBack"/>
      <w:r w:rsidRPr="00793C4B">
        <w:rPr>
          <w:b/>
          <w:bCs/>
        </w:rPr>
        <w:t>WOMEN’S WORKLOAD IN THE MODERN AGE</w:t>
      </w:r>
    </w:p>
    <w:bookmarkEnd w:id="0"/>
    <w:p w14:paraId="1E78F61A" w14:textId="77777777" w:rsidR="00793C4B" w:rsidRDefault="00793C4B"/>
    <w:p w14:paraId="718CE024" w14:textId="77777777" w:rsidR="00793C4B" w:rsidRPr="00793C4B" w:rsidRDefault="00793C4B" w:rsidP="0079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C4B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The hidden load: How 'thinking of everything' holds mums back</w:t>
      </w:r>
      <w:r w:rsidRPr="00793C4B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793C4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https://www.bbc.com/worklife/article/20210518-the-hidden-load-how-thinking-of-everything-holds-mums-back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793C4B" w:rsidRPr="00793C4B" w14:paraId="06E7BFFC" w14:textId="77777777" w:rsidTr="00793C4B">
        <w:trPr>
          <w:tblCellSpacing w:w="15" w:type="dxa"/>
        </w:trPr>
        <w:tc>
          <w:tcPr>
            <w:tcW w:w="0" w:type="auto"/>
            <w:hideMark/>
          </w:tcPr>
          <w:p w14:paraId="447FB3F9" w14:textId="1DD22D11" w:rsidR="00793C4B" w:rsidRPr="00793C4B" w:rsidRDefault="00793C4B" w:rsidP="00793C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4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0888CC2" wp14:editId="3A7461A1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5808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72282AB3" w14:textId="77777777" w:rsidR="00793C4B" w:rsidRPr="00793C4B" w:rsidRDefault="00793C4B" w:rsidP="00793C4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793C4B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hidden load: How 'thinking of everything' holds mums back - BBC </w:t>
              </w:r>
              <w:proofErr w:type="spellStart"/>
              <w:r w:rsidRPr="00793C4B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09FB0DAA" w14:textId="77777777" w:rsidR="00793C4B" w:rsidRPr="00793C4B" w:rsidRDefault="00793C4B" w:rsidP="00793C4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proofErr w:type="spellStart"/>
            <w:r w:rsidRPr="00793C4B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Organising</w:t>
            </w:r>
            <w:proofErr w:type="spellEnd"/>
            <w:r w:rsidRPr="00793C4B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a playdate, or booking the kids’ medical check-ups. Working out how to hide vegetables in their evening meals, or ensuring there’s enough on the shopping list.</w:t>
            </w:r>
          </w:p>
          <w:p w14:paraId="7F47F750" w14:textId="77777777" w:rsidR="00793C4B" w:rsidRPr="00793C4B" w:rsidRDefault="00793C4B" w:rsidP="00793C4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793C4B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2186029D" w14:textId="77777777" w:rsidR="00793C4B" w:rsidRDefault="00793C4B"/>
    <w:sectPr w:rsidR="00793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4B"/>
    <w:rsid w:val="00793C4B"/>
    <w:rsid w:val="00D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16EE"/>
  <w15:chartTrackingRefBased/>
  <w15:docId w15:val="{9007D067-4932-4359-92A7-0B726FA6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07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38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58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10518-the-hidden-load-how-thinking-of-everything-holds-mums-bac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10518-the-hidden-load-how-thinking-of-everything-holds-mums-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2021-11-29T09:17:00Z</dcterms:created>
  <dcterms:modified xsi:type="dcterms:W3CDTF">2021-11-29T09:19:00Z</dcterms:modified>
</cp:coreProperties>
</file>