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6" w:rsidRPr="00D53E9B" w:rsidRDefault="00D53E9B">
      <w:pPr>
        <w:rPr>
          <w:b/>
          <w:bCs/>
        </w:rPr>
      </w:pPr>
      <w:r w:rsidRPr="00D53E9B">
        <w:rPr>
          <w:b/>
          <w:bCs/>
        </w:rPr>
        <w:t>THE POSSIBILITY OF MENSTRUAL LEAVE?</w:t>
      </w:r>
    </w:p>
    <w:p w:rsidR="00D53E9B" w:rsidRDefault="00D53E9B"/>
    <w:p w:rsidR="00D53E9B" w:rsidRPr="00D53E9B" w:rsidRDefault="002C01B0" w:rsidP="00D5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D53E9B" w:rsidRPr="00D53E9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https://www.bbc.com/worklife/article/20220426-could-menstrual-leave-change-the-workplace?utm_source=bbc-news&amp;utm_medium=right-hand-slot</w:t>
        </w:r>
      </w:hyperlink>
    </w:p>
    <w:tbl>
      <w:tblPr>
        <w:tblW w:w="782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548"/>
      </w:tblGrid>
      <w:tr w:rsidR="00D53E9B" w:rsidRPr="00D53E9B" w:rsidTr="00D53E9B">
        <w:trPr>
          <w:tblCellSpacing w:w="15" w:type="dxa"/>
        </w:trPr>
        <w:tc>
          <w:tcPr>
            <w:tcW w:w="0" w:type="auto"/>
            <w:hideMark/>
          </w:tcPr>
          <w:p w:rsidR="00D53E9B" w:rsidRPr="00D53E9B" w:rsidRDefault="00D53E9B" w:rsidP="00D53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9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8823B54" wp14:editId="7EBB3DF4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1101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  <w:hideMark/>
          </w:tcPr>
          <w:p w:rsidR="00D53E9B" w:rsidRPr="00D53E9B" w:rsidRDefault="002C01B0" w:rsidP="00D53E9B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D53E9B" w:rsidRPr="00D53E9B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Could 'menstrual leave' change the workplace? - BBC </w:t>
              </w:r>
              <w:proofErr w:type="spellStart"/>
              <w:r w:rsidR="00D53E9B" w:rsidRPr="00D53E9B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:rsidR="00D53E9B" w:rsidRPr="00D53E9B" w:rsidRDefault="00D53E9B" w:rsidP="00D53E9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D53E9B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More and more companies are answering the call to provide period leave – yet some critics remain </w:t>
            </w:r>
            <w:proofErr w:type="spellStart"/>
            <w:r w:rsidRPr="00D53E9B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sceptical</w:t>
            </w:r>
            <w:proofErr w:type="spellEnd"/>
            <w:r w:rsidRPr="00D53E9B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. In early 2020, just three months into a new job, Jessie, a 28-year-old editor in New ...</w:t>
            </w:r>
          </w:p>
          <w:p w:rsidR="00D53E9B" w:rsidRPr="00D53E9B" w:rsidRDefault="00D53E9B" w:rsidP="00D53E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D53E9B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D53E9B" w:rsidRDefault="00D53E9B"/>
    <w:sectPr w:rsidR="00D5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9B"/>
    <w:rsid w:val="002C01B0"/>
    <w:rsid w:val="00D53E9B"/>
    <w:rsid w:val="00E279A6"/>
    <w:rsid w:val="00E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2543"/>
  <w15:chartTrackingRefBased/>
  <w15:docId w15:val="{09C778D3-53BD-463E-B30B-53996825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9958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70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636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426-could-menstrual-leave-change-the-workplace?utm_source=bbc-news&amp;utm_medium=right-hand-slo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426-could-menstrual-leave-change-the-workplace?utm_source=bbc-news&amp;utm_medium=right-hand-sl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2022-11-23T08:43:00Z</dcterms:created>
  <dcterms:modified xsi:type="dcterms:W3CDTF">2022-11-23T08:43:00Z</dcterms:modified>
</cp:coreProperties>
</file>