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5C" w:rsidRPr="009B6115" w:rsidRDefault="009B6115">
      <w:pPr>
        <w:rPr>
          <w:b/>
          <w:bCs/>
        </w:rPr>
      </w:pPr>
      <w:r w:rsidRPr="009B6115">
        <w:rPr>
          <w:b/>
          <w:bCs/>
        </w:rPr>
        <w:t>A REVIEW OF CHILDCARE SERVICES IN THE UK</w:t>
      </w:r>
    </w:p>
    <w:p w:rsidR="009B6115" w:rsidRDefault="009B6115"/>
    <w:p w:rsidR="009B6115" w:rsidRPr="009B6115" w:rsidRDefault="00DD4F5A" w:rsidP="009B6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9B6115" w:rsidRPr="009B611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https://www.theguardian.com/money/2022/dec/06/free-preschool-childcare-for-all-would-boost-uk-growth-report-finds?CMP=Share_AndroidApp_Other</w:t>
        </w:r>
      </w:hyperlink>
    </w:p>
    <w:tbl>
      <w:tblPr>
        <w:tblW w:w="745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3177"/>
      </w:tblGrid>
      <w:tr w:rsidR="009B6115" w:rsidRPr="009B6115" w:rsidTr="009B6115">
        <w:trPr>
          <w:tblCellSpacing w:w="15" w:type="dxa"/>
        </w:trPr>
        <w:tc>
          <w:tcPr>
            <w:tcW w:w="0" w:type="auto"/>
            <w:hideMark/>
          </w:tcPr>
          <w:p w:rsidR="009B6115" w:rsidRPr="009B6115" w:rsidRDefault="009B6115" w:rsidP="009B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hideMark/>
          </w:tcPr>
          <w:p w:rsidR="009B6115" w:rsidRPr="009B6115" w:rsidRDefault="00DD4F5A" w:rsidP="009B6115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5" w:tgtFrame="_blank" w:history="1">
              <w:r w:rsidR="009B6115" w:rsidRPr="009B611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Free preschool childcare for all would boost UK growth, report finds</w:t>
              </w:r>
            </w:hyperlink>
          </w:p>
          <w:p w:rsidR="009B6115" w:rsidRPr="009B6115" w:rsidRDefault="009B6115" w:rsidP="009B6115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9B611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Free universal preschool childcare and more funding for after-school clubs could increase government revenues and save a family with young children between £620 and £6,175 a year, a joint report ...</w:t>
            </w:r>
          </w:p>
          <w:p w:rsidR="009B6115" w:rsidRPr="009B6115" w:rsidRDefault="009B6115" w:rsidP="009B61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9B6115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www.theguardian.com</w:t>
            </w:r>
          </w:p>
        </w:tc>
      </w:tr>
    </w:tbl>
    <w:p w:rsidR="009B6115" w:rsidRDefault="009B6115"/>
    <w:sectPr w:rsidR="009B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15"/>
    <w:rsid w:val="00187D5C"/>
    <w:rsid w:val="0047626A"/>
    <w:rsid w:val="009B6115"/>
    <w:rsid w:val="00D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419B"/>
  <w15:chartTrackingRefBased/>
  <w15:docId w15:val="{AB9838B2-0082-461C-8921-8CFCB0DD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84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49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money/2022/dec/06/free-preschool-childcare-for-all-would-boost-uk-growth-report-finds?CMP=Share_AndroidApp_Other" TargetMode="External"/><Relationship Id="rId4" Type="http://schemas.openxmlformats.org/officeDocument/2006/relationships/hyperlink" Target="https://www.theguardian.com/money/2022/dec/06/free-preschool-childcare-for-all-would-boost-uk-growth-report-finds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2023-01-05T07:43:00Z</dcterms:created>
  <dcterms:modified xsi:type="dcterms:W3CDTF">2023-01-05T07:43:00Z</dcterms:modified>
</cp:coreProperties>
</file>